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AD0" w:rsidRPr="00BA04C5" w:rsidRDefault="006D0AD0" w:rsidP="006D0AD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04C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15</w:t>
      </w:r>
      <w:r w:rsidRPr="00BA04C5">
        <w:rPr>
          <w:rFonts w:ascii="Times New Roman" w:hAnsi="Times New Roman"/>
          <w:b/>
          <w:sz w:val="24"/>
          <w:szCs w:val="24"/>
        </w:rPr>
        <w:t xml:space="preserve">.03.2021 г. с </w:t>
      </w:r>
      <w:r>
        <w:rPr>
          <w:rFonts w:ascii="Times New Roman" w:hAnsi="Times New Roman"/>
          <w:b/>
          <w:sz w:val="24"/>
          <w:szCs w:val="24"/>
        </w:rPr>
        <w:t>09</w:t>
      </w:r>
      <w:r w:rsidRPr="00BA04C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BA04C5">
        <w:rPr>
          <w:rFonts w:ascii="Times New Roman" w:hAnsi="Times New Roman"/>
          <w:b/>
          <w:sz w:val="24"/>
          <w:szCs w:val="24"/>
        </w:rPr>
        <w:t>0 до 1</w:t>
      </w:r>
      <w:r>
        <w:rPr>
          <w:rFonts w:ascii="Times New Roman" w:hAnsi="Times New Roman"/>
          <w:b/>
          <w:sz w:val="24"/>
          <w:szCs w:val="24"/>
        </w:rPr>
        <w:t>0</w:t>
      </w:r>
      <w:r w:rsidRPr="00BA04C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BA04C5">
        <w:rPr>
          <w:rFonts w:ascii="Times New Roman" w:hAnsi="Times New Roman"/>
          <w:b/>
          <w:sz w:val="24"/>
          <w:szCs w:val="24"/>
        </w:rPr>
        <w:t xml:space="preserve">0 ф. </w:t>
      </w:r>
      <w:r>
        <w:rPr>
          <w:rFonts w:ascii="Times New Roman" w:hAnsi="Times New Roman"/>
          <w:b/>
          <w:sz w:val="24"/>
          <w:szCs w:val="24"/>
        </w:rPr>
        <w:t>Севастопольская</w:t>
      </w:r>
      <w:r w:rsidRPr="00BA04C5">
        <w:rPr>
          <w:rFonts w:ascii="Times New Roman" w:hAnsi="Times New Roman"/>
          <w:b/>
          <w:sz w:val="24"/>
          <w:szCs w:val="24"/>
        </w:rPr>
        <w:t xml:space="preserve"> от КТП-10/0,4 кВ № 2</w:t>
      </w:r>
      <w:r>
        <w:rPr>
          <w:rFonts w:ascii="Times New Roman" w:hAnsi="Times New Roman"/>
          <w:b/>
          <w:sz w:val="24"/>
          <w:szCs w:val="24"/>
        </w:rPr>
        <w:t>6</w:t>
      </w:r>
      <w:r w:rsidRPr="00BA04C5">
        <w:rPr>
          <w:rFonts w:ascii="Times New Roman" w:hAnsi="Times New Roman"/>
          <w:b/>
          <w:sz w:val="24"/>
          <w:szCs w:val="24"/>
        </w:rPr>
        <w:t xml:space="preserve">, </w:t>
      </w:r>
      <w:r w:rsidRPr="00BA04C5">
        <w:rPr>
          <w:rFonts w:ascii="Times New Roman" w:hAnsi="Times New Roman"/>
          <w:sz w:val="24"/>
          <w:szCs w:val="24"/>
        </w:rPr>
        <w:t>потребители, попадающие</w:t>
      </w:r>
      <w:r w:rsidRPr="00BA04C5">
        <w:rPr>
          <w:rFonts w:ascii="Times New Roman" w:hAnsi="Times New Roman"/>
          <w:b/>
          <w:sz w:val="24"/>
          <w:szCs w:val="24"/>
        </w:rPr>
        <w:t xml:space="preserve"> </w:t>
      </w:r>
      <w:r w:rsidRPr="00BA04C5">
        <w:rPr>
          <w:rFonts w:ascii="Times New Roman" w:hAnsi="Times New Roman"/>
          <w:sz w:val="24"/>
          <w:szCs w:val="24"/>
        </w:rPr>
        <w:t>под отключение:</w:t>
      </w:r>
      <w:r w:rsidRPr="004610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Севастопольская </w:t>
      </w:r>
      <w:r w:rsidRPr="003C6886">
        <w:rPr>
          <w:rFonts w:ascii="Times New Roman" w:hAnsi="Times New Roman"/>
          <w:sz w:val="24"/>
          <w:szCs w:val="24"/>
        </w:rPr>
        <w:t>77 абон., м-н Ямаха, соц.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886">
        <w:rPr>
          <w:rFonts w:ascii="Times New Roman" w:hAnsi="Times New Roman"/>
          <w:sz w:val="24"/>
          <w:szCs w:val="24"/>
        </w:rPr>
        <w:t xml:space="preserve">парикмахерская, </w:t>
      </w:r>
      <w:r>
        <w:rPr>
          <w:rFonts w:ascii="Times New Roman" w:hAnsi="Times New Roman"/>
          <w:sz w:val="24"/>
          <w:szCs w:val="24"/>
        </w:rPr>
        <w:t>административное здание ООО УК «Гарант-Приобье»</w:t>
      </w:r>
      <w:r w:rsidRPr="00BA04C5">
        <w:rPr>
          <w:rFonts w:ascii="Times New Roman" w:hAnsi="Times New Roman"/>
          <w:sz w:val="24"/>
          <w:szCs w:val="24"/>
        </w:rPr>
        <w:t>;</w:t>
      </w:r>
    </w:p>
    <w:p w:rsidR="006D0AD0" w:rsidRDefault="006D0AD0" w:rsidP="006D0AD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04C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15</w:t>
      </w:r>
      <w:r w:rsidRPr="00BA04C5">
        <w:rPr>
          <w:rFonts w:ascii="Times New Roman" w:hAnsi="Times New Roman"/>
          <w:b/>
          <w:sz w:val="24"/>
          <w:szCs w:val="24"/>
        </w:rPr>
        <w:t>.03.2021 г. с 1</w:t>
      </w:r>
      <w:r>
        <w:rPr>
          <w:rFonts w:ascii="Times New Roman" w:hAnsi="Times New Roman"/>
          <w:b/>
          <w:sz w:val="24"/>
          <w:szCs w:val="24"/>
        </w:rPr>
        <w:t>0</w:t>
      </w:r>
      <w:r w:rsidRPr="00BA04C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BA04C5">
        <w:rPr>
          <w:rFonts w:ascii="Times New Roman" w:hAnsi="Times New Roman"/>
          <w:b/>
          <w:sz w:val="24"/>
          <w:szCs w:val="24"/>
        </w:rPr>
        <w:t>0 до 1</w:t>
      </w:r>
      <w:r>
        <w:rPr>
          <w:rFonts w:ascii="Times New Roman" w:hAnsi="Times New Roman"/>
          <w:b/>
          <w:sz w:val="24"/>
          <w:szCs w:val="24"/>
        </w:rPr>
        <w:t>1</w:t>
      </w:r>
      <w:r w:rsidRPr="00BA04C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BA04C5">
        <w:rPr>
          <w:rFonts w:ascii="Times New Roman" w:hAnsi="Times New Roman"/>
          <w:b/>
          <w:sz w:val="24"/>
          <w:szCs w:val="24"/>
        </w:rPr>
        <w:t xml:space="preserve">0 ф. </w:t>
      </w:r>
      <w:r>
        <w:rPr>
          <w:rFonts w:ascii="Times New Roman" w:hAnsi="Times New Roman"/>
          <w:b/>
          <w:sz w:val="24"/>
          <w:szCs w:val="24"/>
        </w:rPr>
        <w:t>Таёжная</w:t>
      </w:r>
      <w:r w:rsidRPr="00BA04C5">
        <w:rPr>
          <w:rFonts w:ascii="Times New Roman" w:hAnsi="Times New Roman"/>
          <w:b/>
          <w:sz w:val="24"/>
          <w:szCs w:val="24"/>
        </w:rPr>
        <w:t xml:space="preserve"> от КТП-10/0,4 кВ </w:t>
      </w:r>
      <w:r>
        <w:rPr>
          <w:rFonts w:ascii="Times New Roman" w:hAnsi="Times New Roman"/>
          <w:b/>
          <w:sz w:val="24"/>
          <w:szCs w:val="24"/>
        </w:rPr>
        <w:t>№ 33</w:t>
      </w:r>
      <w:r w:rsidRPr="00BA04C5">
        <w:rPr>
          <w:rFonts w:ascii="Times New Roman" w:hAnsi="Times New Roman"/>
          <w:b/>
          <w:sz w:val="24"/>
          <w:szCs w:val="24"/>
        </w:rPr>
        <w:t xml:space="preserve">, </w:t>
      </w:r>
      <w:r w:rsidRPr="00BA04C5">
        <w:rPr>
          <w:rFonts w:ascii="Times New Roman" w:hAnsi="Times New Roman"/>
          <w:sz w:val="24"/>
          <w:szCs w:val="24"/>
        </w:rPr>
        <w:t>потребители, попадающие</w:t>
      </w:r>
      <w:r w:rsidRPr="00BA04C5">
        <w:rPr>
          <w:rFonts w:ascii="Times New Roman" w:hAnsi="Times New Roman"/>
          <w:b/>
          <w:sz w:val="24"/>
          <w:szCs w:val="24"/>
        </w:rPr>
        <w:t xml:space="preserve"> </w:t>
      </w:r>
      <w:r w:rsidRPr="00BA04C5">
        <w:rPr>
          <w:rFonts w:ascii="Times New Roman" w:hAnsi="Times New Roman"/>
          <w:sz w:val="24"/>
          <w:szCs w:val="24"/>
        </w:rPr>
        <w:t>под отключение:</w:t>
      </w:r>
      <w:r>
        <w:rPr>
          <w:rFonts w:ascii="Times New Roman" w:hAnsi="Times New Roman"/>
          <w:sz w:val="24"/>
          <w:szCs w:val="24"/>
        </w:rPr>
        <w:t xml:space="preserve"> население пер. Таёжный, вышка сотовой связи «МТС»;</w:t>
      </w:r>
    </w:p>
    <w:p w:rsidR="006D0AD0" w:rsidRPr="00BA04C5" w:rsidRDefault="006D0AD0" w:rsidP="006D0AD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04C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15</w:t>
      </w:r>
      <w:r w:rsidRPr="00BA04C5">
        <w:rPr>
          <w:rFonts w:ascii="Times New Roman" w:hAnsi="Times New Roman"/>
          <w:b/>
          <w:sz w:val="24"/>
          <w:szCs w:val="24"/>
        </w:rPr>
        <w:t>.03.2021 г. с 1</w:t>
      </w:r>
      <w:r>
        <w:rPr>
          <w:rFonts w:ascii="Times New Roman" w:hAnsi="Times New Roman"/>
          <w:b/>
          <w:sz w:val="24"/>
          <w:szCs w:val="24"/>
        </w:rPr>
        <w:t>4</w:t>
      </w:r>
      <w:r w:rsidRPr="00BA04C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BA04C5">
        <w:rPr>
          <w:rFonts w:ascii="Times New Roman" w:hAnsi="Times New Roman"/>
          <w:b/>
          <w:sz w:val="24"/>
          <w:szCs w:val="24"/>
        </w:rPr>
        <w:t>0 до 1</w:t>
      </w:r>
      <w:r>
        <w:rPr>
          <w:rFonts w:ascii="Times New Roman" w:hAnsi="Times New Roman"/>
          <w:b/>
          <w:sz w:val="24"/>
          <w:szCs w:val="24"/>
        </w:rPr>
        <w:t>5</w:t>
      </w:r>
      <w:r w:rsidRPr="00BA04C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BA04C5">
        <w:rPr>
          <w:rFonts w:ascii="Times New Roman" w:hAnsi="Times New Roman"/>
          <w:b/>
          <w:sz w:val="24"/>
          <w:szCs w:val="24"/>
        </w:rPr>
        <w:t xml:space="preserve">0 ф. </w:t>
      </w:r>
      <w:r>
        <w:rPr>
          <w:rFonts w:ascii="Times New Roman" w:hAnsi="Times New Roman"/>
          <w:b/>
          <w:sz w:val="24"/>
          <w:szCs w:val="24"/>
        </w:rPr>
        <w:t>Мостостроителей</w:t>
      </w:r>
      <w:r w:rsidRPr="00BA04C5">
        <w:rPr>
          <w:rFonts w:ascii="Times New Roman" w:hAnsi="Times New Roman"/>
          <w:b/>
          <w:sz w:val="24"/>
          <w:szCs w:val="24"/>
        </w:rPr>
        <w:t xml:space="preserve"> от КТП-10/0,4 кВ </w:t>
      </w:r>
      <w:r>
        <w:rPr>
          <w:rFonts w:ascii="Times New Roman" w:hAnsi="Times New Roman"/>
          <w:b/>
          <w:sz w:val="24"/>
          <w:szCs w:val="24"/>
        </w:rPr>
        <w:t xml:space="preserve">№ 33, </w:t>
      </w:r>
      <w:r w:rsidRPr="00BA04C5">
        <w:rPr>
          <w:rFonts w:ascii="Times New Roman" w:hAnsi="Times New Roman"/>
          <w:sz w:val="24"/>
          <w:szCs w:val="24"/>
        </w:rPr>
        <w:t>потребители, попадающие</w:t>
      </w:r>
      <w:r w:rsidRPr="00BA04C5">
        <w:rPr>
          <w:rFonts w:ascii="Times New Roman" w:hAnsi="Times New Roman"/>
          <w:b/>
          <w:sz w:val="24"/>
          <w:szCs w:val="24"/>
        </w:rPr>
        <w:t xml:space="preserve"> </w:t>
      </w:r>
      <w:r w:rsidRPr="00BA04C5">
        <w:rPr>
          <w:rFonts w:ascii="Times New Roman" w:hAnsi="Times New Roman"/>
          <w:sz w:val="24"/>
          <w:szCs w:val="24"/>
        </w:rPr>
        <w:t>под отключение:</w:t>
      </w:r>
      <w:r>
        <w:rPr>
          <w:rFonts w:ascii="Times New Roman" w:hAnsi="Times New Roman"/>
          <w:sz w:val="24"/>
          <w:szCs w:val="24"/>
        </w:rPr>
        <w:t xml:space="preserve"> население ул. Мостостроителей, пер. Энергетиков</w:t>
      </w:r>
      <w:r w:rsidRPr="00BA04C5">
        <w:rPr>
          <w:rFonts w:ascii="Times New Roman" w:hAnsi="Times New Roman"/>
          <w:sz w:val="24"/>
          <w:szCs w:val="24"/>
        </w:rPr>
        <w:t>.</w:t>
      </w:r>
    </w:p>
    <w:p w:rsidR="0028566C" w:rsidRPr="006D0AD0" w:rsidRDefault="0028566C" w:rsidP="006D0AD0">
      <w:bookmarkStart w:id="0" w:name="_GoBack"/>
      <w:bookmarkEnd w:id="0"/>
    </w:p>
    <w:sectPr w:rsidR="0028566C" w:rsidRPr="006D0AD0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FD0"/>
    <w:rsid w:val="001157EB"/>
    <w:rsid w:val="001D48FA"/>
    <w:rsid w:val="001F44E7"/>
    <w:rsid w:val="00240688"/>
    <w:rsid w:val="0028566C"/>
    <w:rsid w:val="003167CF"/>
    <w:rsid w:val="00412AE9"/>
    <w:rsid w:val="004143A9"/>
    <w:rsid w:val="00442EAA"/>
    <w:rsid w:val="00590E0F"/>
    <w:rsid w:val="005A5F72"/>
    <w:rsid w:val="006C5D8B"/>
    <w:rsid w:val="006D0AD0"/>
    <w:rsid w:val="00716655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3642"/>
    <w:rsid w:val="00A769A0"/>
    <w:rsid w:val="00A93A63"/>
    <w:rsid w:val="00AC386F"/>
    <w:rsid w:val="00B51C3F"/>
    <w:rsid w:val="00BB1523"/>
    <w:rsid w:val="00C66468"/>
    <w:rsid w:val="00D0231F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2021-03-12T10:32:00Z</dcterms:created>
  <dcterms:modified xsi:type="dcterms:W3CDTF">2021-03-12T10:32:00Z</dcterms:modified>
</cp:coreProperties>
</file>